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50C79" w14:textId="77777777" w:rsidR="00F02A6B" w:rsidRPr="00EF097C" w:rsidRDefault="00225CC6" w:rsidP="00AD7C76">
      <w:pPr>
        <w:pStyle w:val="Header"/>
        <w:tabs>
          <w:tab w:val="clear" w:pos="9072"/>
          <w:tab w:val="right" w:pos="9046"/>
        </w:tabs>
        <w:jc w:val="both"/>
        <w:rPr>
          <w:rStyle w:val="None"/>
          <w:rFonts w:ascii="Arial" w:eastAsia="Arial" w:hAnsi="Arial" w:cs="Arial"/>
          <w:lang w:val="tr-TR"/>
        </w:rPr>
      </w:pPr>
      <w:r w:rsidRPr="00EF097C">
        <w:rPr>
          <w:rStyle w:val="None"/>
          <w:rFonts w:ascii="Arial" w:eastAsia="Arial" w:hAnsi="Arial" w:cs="Arial"/>
          <w:noProof/>
          <w:lang w:val="tr-TR"/>
        </w:rPr>
        <w:drawing>
          <wp:anchor distT="57150" distB="57150" distL="57150" distR="57150" simplePos="0" relativeHeight="251659264" behindDoc="0" locked="0" layoutInCell="1" allowOverlap="1" wp14:anchorId="3E769C96" wp14:editId="1D38D21B">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7"/>
                    <a:stretch>
                      <a:fillRect/>
                    </a:stretch>
                  </pic:blipFill>
                  <pic:spPr>
                    <a:xfrm>
                      <a:off x="0" y="0"/>
                      <a:ext cx="2115212" cy="614294"/>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p w14:paraId="563C6535" w14:textId="6584D290" w:rsidR="00F02A6B" w:rsidRPr="00EF097C" w:rsidRDefault="0069343C" w:rsidP="00AD7C76">
      <w:pPr>
        <w:pStyle w:val="Header"/>
        <w:tabs>
          <w:tab w:val="clear" w:pos="9072"/>
          <w:tab w:val="right" w:pos="9046"/>
        </w:tabs>
        <w:rPr>
          <w:rStyle w:val="None"/>
          <w:rFonts w:ascii="Arial" w:eastAsia="Arial" w:hAnsi="Arial" w:cs="Arial"/>
          <w:sz w:val="28"/>
          <w:szCs w:val="28"/>
          <w:lang w:val="tr-TR"/>
        </w:rPr>
      </w:pPr>
      <w:r w:rsidRPr="00EF097C">
        <w:rPr>
          <w:rStyle w:val="None"/>
          <w:rFonts w:ascii="Arial" w:hAnsi="Arial"/>
          <w:color w:val="535353"/>
          <w:sz w:val="28"/>
          <w:szCs w:val="28"/>
          <w:u w:color="535353"/>
          <w:lang w:val="tr-TR"/>
        </w:rPr>
        <w:t>Basın Bülteni</w:t>
      </w:r>
      <w:r w:rsidRPr="00EF097C">
        <w:rPr>
          <w:rStyle w:val="None"/>
          <w:rFonts w:ascii="Arial" w:eastAsia="Arial" w:hAnsi="Arial" w:cs="Arial"/>
          <w:noProof/>
          <w:sz w:val="28"/>
          <w:szCs w:val="28"/>
          <w:lang w:val="tr-TR"/>
        </w:rPr>
        <mc:AlternateContent>
          <mc:Choice Requires="wps">
            <w:drawing>
              <wp:inline distT="0" distB="0" distL="0" distR="0" wp14:anchorId="3665C689" wp14:editId="797E35D4">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w14:anchorId="1CDB985B" id="officeArt object" o:spid="_x0000_s1026" alt="Rectangle" style="width:453.3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" fillcolor="#a0a0a0" stroked="f" strokeweight="1pt">
                <v:stroke miterlimit="4"/>
                <w10:anchorlock/>
              </v:rect>
            </w:pict>
          </mc:Fallback>
        </mc:AlternateContent>
      </w:r>
    </w:p>
    <w:p w14:paraId="5321F3F7" w14:textId="77777777" w:rsidR="00084223" w:rsidRPr="00EF097C" w:rsidRDefault="00084223" w:rsidP="00AD7C76">
      <w:pPr>
        <w:autoSpaceDE w:val="0"/>
        <w:autoSpaceDN w:val="0"/>
        <w:adjustRightInd w:val="0"/>
        <w:jc w:val="both"/>
        <w:rPr>
          <w:lang w:val="tr-TR"/>
        </w:rPr>
      </w:pPr>
    </w:p>
    <w:p w14:paraId="4B04F3B3" w14:textId="77777777" w:rsidR="00EC6AD7" w:rsidRDefault="00EC6AD7" w:rsidP="00AD7C76">
      <w:pPr>
        <w:pStyle w:val="Default"/>
        <w:pBdr>
          <w:top w:val="none" w:sz="0" w:space="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p>
    <w:p w14:paraId="39D07FDC" w14:textId="77777777" w:rsidR="002A2492" w:rsidRDefault="002A2492"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b/>
          <w:bCs/>
          <w:sz w:val="40"/>
          <w:szCs w:val="40"/>
          <w:lang w:val="tr-TR"/>
        </w:rPr>
      </w:pPr>
      <w:r w:rsidRPr="002A2492">
        <w:rPr>
          <w:rFonts w:ascii="Arial" w:eastAsia="Arial" w:hAnsi="Arial" w:cs="Arial"/>
          <w:b/>
          <w:bCs/>
          <w:sz w:val="40"/>
          <w:szCs w:val="40"/>
          <w:lang w:val="tr-TR"/>
        </w:rPr>
        <w:t xml:space="preserve">VitrA Karo, Great </w:t>
      </w:r>
      <w:proofErr w:type="spellStart"/>
      <w:r w:rsidRPr="002A2492">
        <w:rPr>
          <w:rFonts w:ascii="Arial" w:eastAsia="Arial" w:hAnsi="Arial" w:cs="Arial"/>
          <w:b/>
          <w:bCs/>
          <w:sz w:val="40"/>
          <w:szCs w:val="40"/>
          <w:lang w:val="tr-TR"/>
        </w:rPr>
        <w:t>Place</w:t>
      </w:r>
      <w:proofErr w:type="spellEnd"/>
      <w:r w:rsidRPr="002A2492">
        <w:rPr>
          <w:rFonts w:ascii="Arial" w:eastAsia="Arial" w:hAnsi="Arial" w:cs="Arial"/>
          <w:b/>
          <w:bCs/>
          <w:sz w:val="40"/>
          <w:szCs w:val="40"/>
          <w:lang w:val="tr-TR"/>
        </w:rPr>
        <w:t xml:space="preserve"> </w:t>
      </w:r>
      <w:proofErr w:type="spellStart"/>
      <w:r w:rsidRPr="002A2492">
        <w:rPr>
          <w:rFonts w:ascii="Arial" w:eastAsia="Arial" w:hAnsi="Arial" w:cs="Arial"/>
          <w:b/>
          <w:bCs/>
          <w:sz w:val="40"/>
          <w:szCs w:val="40"/>
          <w:lang w:val="tr-TR"/>
        </w:rPr>
        <w:t>to</w:t>
      </w:r>
      <w:proofErr w:type="spellEnd"/>
      <w:r w:rsidRPr="002A2492">
        <w:rPr>
          <w:rFonts w:ascii="Arial" w:eastAsia="Arial" w:hAnsi="Arial" w:cs="Arial"/>
          <w:b/>
          <w:bCs/>
          <w:sz w:val="40"/>
          <w:szCs w:val="40"/>
          <w:lang w:val="tr-TR"/>
        </w:rPr>
        <w:t xml:space="preserve"> </w:t>
      </w:r>
      <w:proofErr w:type="spellStart"/>
      <w:r w:rsidRPr="002A2492">
        <w:rPr>
          <w:rFonts w:ascii="Arial" w:eastAsia="Arial" w:hAnsi="Arial" w:cs="Arial"/>
          <w:b/>
          <w:bCs/>
          <w:sz w:val="40"/>
          <w:szCs w:val="40"/>
          <w:lang w:val="tr-TR"/>
        </w:rPr>
        <w:t>Work</w:t>
      </w:r>
      <w:proofErr w:type="spellEnd"/>
      <w:r w:rsidRPr="002A2492">
        <w:rPr>
          <w:rFonts w:ascii="Arial" w:eastAsia="Arial" w:hAnsi="Arial" w:cs="Arial"/>
          <w:b/>
          <w:bCs/>
          <w:sz w:val="40"/>
          <w:szCs w:val="40"/>
          <w:lang w:val="tr-TR"/>
        </w:rPr>
        <w:t xml:space="preserve"> Sertifikası almaya hak kazandı</w:t>
      </w:r>
    </w:p>
    <w:p w14:paraId="03E23FCC" w14:textId="77777777" w:rsidR="002A2492" w:rsidRPr="002A2492" w:rsidRDefault="002A2492"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sz w:val="40"/>
          <w:szCs w:val="40"/>
          <w:lang w:val="tr-TR"/>
        </w:rPr>
      </w:pPr>
    </w:p>
    <w:p w14:paraId="0986572D" w14:textId="19229B8A" w:rsidR="00972FB6" w:rsidRDefault="00EC0F40"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b/>
          <w:bCs/>
          <w:i/>
          <w:iCs/>
          <w:lang w:val="tr-TR"/>
        </w:rPr>
      </w:pPr>
      <w:r w:rsidRPr="00EC0F40">
        <w:rPr>
          <w:rFonts w:ascii="Arial" w:eastAsia="Arial" w:hAnsi="Arial" w:cs="Arial"/>
          <w:b/>
          <w:bCs/>
          <w:i/>
          <w:iCs/>
          <w:lang w:val="tr-TR"/>
        </w:rPr>
        <w:t xml:space="preserve">Çalışan deneyimini geliştirmeye yönelik uygulamaları ve insan odaklı kurum kültürüyle öne çıkan VitrA Karo, kurum içi geri bildirimlere dayanan değerlendirme sonucunda Great </w:t>
      </w:r>
      <w:proofErr w:type="spellStart"/>
      <w:r w:rsidRPr="00EC0F40">
        <w:rPr>
          <w:rFonts w:ascii="Arial" w:eastAsia="Arial" w:hAnsi="Arial" w:cs="Arial"/>
          <w:b/>
          <w:bCs/>
          <w:i/>
          <w:iCs/>
          <w:lang w:val="tr-TR"/>
        </w:rPr>
        <w:t>Place</w:t>
      </w:r>
      <w:proofErr w:type="spellEnd"/>
      <w:r w:rsidRPr="00EC0F40">
        <w:rPr>
          <w:rFonts w:ascii="Arial" w:eastAsia="Arial" w:hAnsi="Arial" w:cs="Arial"/>
          <w:b/>
          <w:bCs/>
          <w:i/>
          <w:iCs/>
          <w:lang w:val="tr-TR"/>
        </w:rPr>
        <w:t xml:space="preserve"> </w:t>
      </w:r>
      <w:proofErr w:type="spellStart"/>
      <w:r w:rsidRPr="00EC0F40">
        <w:rPr>
          <w:rFonts w:ascii="Arial" w:eastAsia="Arial" w:hAnsi="Arial" w:cs="Arial"/>
          <w:b/>
          <w:bCs/>
          <w:i/>
          <w:iCs/>
          <w:lang w:val="tr-TR"/>
        </w:rPr>
        <w:t>to</w:t>
      </w:r>
      <w:proofErr w:type="spellEnd"/>
      <w:r w:rsidRPr="00EC0F40">
        <w:rPr>
          <w:rFonts w:ascii="Arial" w:eastAsia="Arial" w:hAnsi="Arial" w:cs="Arial"/>
          <w:b/>
          <w:bCs/>
          <w:i/>
          <w:iCs/>
          <w:lang w:val="tr-TR"/>
        </w:rPr>
        <w:t xml:space="preserve"> </w:t>
      </w:r>
      <w:proofErr w:type="spellStart"/>
      <w:r w:rsidRPr="00EC0F40">
        <w:rPr>
          <w:rFonts w:ascii="Arial" w:eastAsia="Arial" w:hAnsi="Arial" w:cs="Arial"/>
          <w:b/>
          <w:bCs/>
          <w:i/>
          <w:iCs/>
          <w:lang w:val="tr-TR"/>
        </w:rPr>
        <w:t>Work</w:t>
      </w:r>
      <w:proofErr w:type="spellEnd"/>
      <w:r w:rsidRPr="00EC0F40">
        <w:rPr>
          <w:rFonts w:ascii="Arial" w:eastAsia="Arial" w:hAnsi="Arial" w:cs="Arial"/>
          <w:b/>
          <w:bCs/>
          <w:i/>
          <w:iCs/>
          <w:lang w:val="tr-TR"/>
        </w:rPr>
        <w:t xml:space="preserve"> Sertifikası almaya hak kazandı.</w:t>
      </w:r>
    </w:p>
    <w:p w14:paraId="6EE514F9" w14:textId="77777777" w:rsidR="00EC0F40" w:rsidRPr="00EC0F40" w:rsidRDefault="00EC0F40"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p>
    <w:p w14:paraId="58B0CC84" w14:textId="77777777" w:rsidR="002A2492" w:rsidRDefault="002A2492"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r w:rsidRPr="002A2492">
        <w:rPr>
          <w:rFonts w:ascii="Arial" w:eastAsia="Arial" w:hAnsi="Arial" w:cs="Arial"/>
          <w:lang w:val="tr-TR"/>
        </w:rPr>
        <w:t xml:space="preserve">Eczacıbaşı Topluluğu kuruluşlarından VitrA Karo, çalışan deneyimi ve kurum kültürü alanında dünya çapında saygın bir değerlendirme programı olan Great </w:t>
      </w:r>
      <w:proofErr w:type="spellStart"/>
      <w:r w:rsidRPr="002A2492">
        <w:rPr>
          <w:rFonts w:ascii="Arial" w:eastAsia="Arial" w:hAnsi="Arial" w:cs="Arial"/>
          <w:lang w:val="tr-TR"/>
        </w:rPr>
        <w:t>Place</w:t>
      </w:r>
      <w:proofErr w:type="spellEnd"/>
      <w:r w:rsidRPr="002A2492">
        <w:rPr>
          <w:rFonts w:ascii="Arial" w:eastAsia="Arial" w:hAnsi="Arial" w:cs="Arial"/>
          <w:lang w:val="tr-TR"/>
        </w:rPr>
        <w:t xml:space="preserve"> </w:t>
      </w:r>
      <w:proofErr w:type="spellStart"/>
      <w:r w:rsidRPr="002A2492">
        <w:rPr>
          <w:rFonts w:ascii="Arial" w:eastAsia="Arial" w:hAnsi="Arial" w:cs="Arial"/>
          <w:lang w:val="tr-TR"/>
        </w:rPr>
        <w:t>to</w:t>
      </w:r>
      <w:proofErr w:type="spellEnd"/>
      <w:r w:rsidRPr="002A2492">
        <w:rPr>
          <w:rFonts w:ascii="Arial" w:eastAsia="Arial" w:hAnsi="Arial" w:cs="Arial"/>
          <w:lang w:val="tr-TR"/>
        </w:rPr>
        <w:t xml:space="preserve"> </w:t>
      </w:r>
      <w:proofErr w:type="spellStart"/>
      <w:r w:rsidRPr="002A2492">
        <w:rPr>
          <w:rFonts w:ascii="Arial" w:eastAsia="Arial" w:hAnsi="Arial" w:cs="Arial"/>
          <w:lang w:val="tr-TR"/>
        </w:rPr>
        <w:t>Work</w:t>
      </w:r>
      <w:proofErr w:type="spellEnd"/>
      <w:r w:rsidRPr="002A2492">
        <w:rPr>
          <w:rFonts w:ascii="Arial" w:eastAsia="Arial" w:hAnsi="Arial" w:cs="Arial"/>
          <w:lang w:val="tr-TR"/>
        </w:rPr>
        <w:t xml:space="preserve"> </w:t>
      </w:r>
      <w:proofErr w:type="spellStart"/>
      <w:r w:rsidRPr="002A2492">
        <w:rPr>
          <w:rFonts w:ascii="Arial" w:eastAsia="Arial" w:hAnsi="Arial" w:cs="Arial"/>
          <w:lang w:val="tr-TR"/>
        </w:rPr>
        <w:t>Sertifikası’nı</w:t>
      </w:r>
      <w:proofErr w:type="spellEnd"/>
      <w:r w:rsidRPr="002A2492">
        <w:rPr>
          <w:rFonts w:ascii="Arial" w:eastAsia="Arial" w:hAnsi="Arial" w:cs="Arial"/>
          <w:lang w:val="tr-TR"/>
        </w:rPr>
        <w:t xml:space="preserve"> almaya hak kazandı. Çalışan geri bildirimlerine ve bağımsız analizlere dayanan değerlendirme süreci, kurumların çalışanlarına sunduğu güven ortamını, iş yeri kültürünü ve çalışan deneyimini kapsamlı biçimde analiz ediyor.</w:t>
      </w:r>
    </w:p>
    <w:p w14:paraId="7D22E9F2" w14:textId="77777777" w:rsidR="002A2492" w:rsidRPr="002A2492" w:rsidRDefault="002A2492"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p>
    <w:p w14:paraId="7935F6C2" w14:textId="2AD0A502" w:rsidR="005908B9" w:rsidRDefault="002A2492"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r w:rsidRPr="002A2492">
        <w:rPr>
          <w:rFonts w:ascii="Arial" w:eastAsia="Arial" w:hAnsi="Arial" w:cs="Arial"/>
          <w:lang w:val="tr-TR"/>
        </w:rPr>
        <w:t xml:space="preserve">VitrA Karo CEO’su </w:t>
      </w:r>
      <w:r w:rsidRPr="002A2492">
        <w:rPr>
          <w:rFonts w:ascii="Arial" w:eastAsia="Arial" w:hAnsi="Arial" w:cs="Arial"/>
          <w:b/>
          <w:bCs/>
          <w:lang w:val="tr-TR"/>
        </w:rPr>
        <w:t>Mert Karasu</w:t>
      </w:r>
      <w:r w:rsidRPr="002A2492">
        <w:rPr>
          <w:rFonts w:ascii="Arial" w:eastAsia="Arial" w:hAnsi="Arial" w:cs="Arial"/>
          <w:lang w:val="tr-TR"/>
        </w:rPr>
        <w:t>, konuya ilişkin değerlendirmesinde şunları söyledi:</w:t>
      </w:r>
    </w:p>
    <w:p w14:paraId="264360C0" w14:textId="4E839AB4" w:rsidR="005908B9" w:rsidRDefault="005817D5"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r>
        <w:rPr>
          <w:rFonts w:ascii="Arial" w:eastAsia="Arial" w:hAnsi="Arial" w:cs="Arial"/>
          <w:lang w:val="tr-TR"/>
        </w:rPr>
        <w:t>“</w:t>
      </w:r>
      <w:r w:rsidR="005908B9" w:rsidRPr="005908B9">
        <w:rPr>
          <w:rFonts w:ascii="Arial" w:eastAsia="Arial" w:hAnsi="Arial" w:cs="Arial"/>
          <w:lang w:val="tr-TR"/>
        </w:rPr>
        <w:t xml:space="preserve">VitrA </w:t>
      </w:r>
      <w:proofErr w:type="spellStart"/>
      <w:r w:rsidR="005908B9" w:rsidRPr="005908B9">
        <w:rPr>
          <w:rFonts w:ascii="Arial" w:eastAsia="Arial" w:hAnsi="Arial" w:cs="Arial"/>
          <w:lang w:val="tr-TR"/>
        </w:rPr>
        <w:t>Karo’da</w:t>
      </w:r>
      <w:proofErr w:type="spellEnd"/>
      <w:r w:rsidR="005908B9" w:rsidRPr="005908B9">
        <w:rPr>
          <w:rFonts w:ascii="Arial" w:eastAsia="Arial" w:hAnsi="Arial" w:cs="Arial"/>
          <w:lang w:val="tr-TR"/>
        </w:rPr>
        <w:t xml:space="preserve"> çalışanlarımızın kendilerini değerli hissettikleri, fikirlerini özgürce paylaşabildikleri ve gelişim fırsatlarına erişebildikleri bir çalışma ortamı yaratmayı çok önemsiyoruz. Başarımızın temelinde de bu güçlü kurum kültürü ve çalışanlarımızın katkısı yer alıyor. Great </w:t>
      </w:r>
      <w:proofErr w:type="spellStart"/>
      <w:r w:rsidR="005908B9" w:rsidRPr="005908B9">
        <w:rPr>
          <w:rFonts w:ascii="Arial" w:eastAsia="Arial" w:hAnsi="Arial" w:cs="Arial"/>
          <w:lang w:val="tr-TR"/>
        </w:rPr>
        <w:t>Place</w:t>
      </w:r>
      <w:proofErr w:type="spellEnd"/>
      <w:r w:rsidR="005908B9" w:rsidRPr="005908B9">
        <w:rPr>
          <w:rFonts w:ascii="Arial" w:eastAsia="Arial" w:hAnsi="Arial" w:cs="Arial"/>
          <w:lang w:val="tr-TR"/>
        </w:rPr>
        <w:t xml:space="preserve"> </w:t>
      </w:r>
      <w:proofErr w:type="spellStart"/>
      <w:r w:rsidR="005908B9" w:rsidRPr="005908B9">
        <w:rPr>
          <w:rFonts w:ascii="Arial" w:eastAsia="Arial" w:hAnsi="Arial" w:cs="Arial"/>
          <w:lang w:val="tr-TR"/>
        </w:rPr>
        <w:t>to</w:t>
      </w:r>
      <w:proofErr w:type="spellEnd"/>
      <w:r w:rsidR="005908B9" w:rsidRPr="005908B9">
        <w:rPr>
          <w:rFonts w:ascii="Arial" w:eastAsia="Arial" w:hAnsi="Arial" w:cs="Arial"/>
          <w:lang w:val="tr-TR"/>
        </w:rPr>
        <w:t xml:space="preserve"> </w:t>
      </w:r>
      <w:proofErr w:type="spellStart"/>
      <w:r w:rsidR="005908B9" w:rsidRPr="005908B9">
        <w:rPr>
          <w:rFonts w:ascii="Arial" w:eastAsia="Arial" w:hAnsi="Arial" w:cs="Arial"/>
          <w:lang w:val="tr-TR"/>
        </w:rPr>
        <w:t>Work</w:t>
      </w:r>
      <w:proofErr w:type="spellEnd"/>
      <w:r w:rsidR="005908B9" w:rsidRPr="005908B9">
        <w:rPr>
          <w:rFonts w:ascii="Arial" w:eastAsia="Arial" w:hAnsi="Arial" w:cs="Arial"/>
          <w:lang w:val="tr-TR"/>
        </w:rPr>
        <w:t xml:space="preserve"> </w:t>
      </w:r>
      <w:proofErr w:type="spellStart"/>
      <w:r w:rsidR="005908B9" w:rsidRPr="005908B9">
        <w:rPr>
          <w:rFonts w:ascii="Arial" w:eastAsia="Arial" w:hAnsi="Arial" w:cs="Arial"/>
          <w:lang w:val="tr-TR"/>
        </w:rPr>
        <w:t>Sertifikası’nı</w:t>
      </w:r>
      <w:proofErr w:type="spellEnd"/>
      <w:r w:rsidR="005908B9" w:rsidRPr="005908B9">
        <w:rPr>
          <w:rFonts w:ascii="Arial" w:eastAsia="Arial" w:hAnsi="Arial" w:cs="Arial"/>
          <w:lang w:val="tr-TR"/>
        </w:rPr>
        <w:t xml:space="preserve"> almaya hak kazanmak, çalışanlarımızın geri bildirimleriyle şekillenen bu kültürün uluslararası ölçekte de takdir görmesi açısından bizim için çok kıymetli.</w:t>
      </w:r>
      <w:r>
        <w:rPr>
          <w:rFonts w:ascii="Arial" w:eastAsia="Arial" w:hAnsi="Arial" w:cs="Arial"/>
          <w:lang w:val="tr-TR"/>
        </w:rPr>
        <w:t>”</w:t>
      </w:r>
    </w:p>
    <w:p w14:paraId="269FF68D" w14:textId="77777777" w:rsidR="002A2492" w:rsidRPr="002A2492" w:rsidRDefault="002A2492"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p>
    <w:p w14:paraId="1588694B" w14:textId="4F5FD017" w:rsidR="002A2492" w:rsidRDefault="002A2492"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r w:rsidRPr="002A2492">
        <w:rPr>
          <w:rFonts w:ascii="Arial" w:eastAsia="Arial" w:hAnsi="Arial" w:cs="Arial"/>
          <w:lang w:val="tr-TR"/>
        </w:rPr>
        <w:t xml:space="preserve">VitrA Karo, çalışan deneyimini güçlendirmek amacıyla hayata geçirdiği gelişim programları, kapsayıcı çalışma kültürü, çalışan </w:t>
      </w:r>
      <w:r w:rsidR="00862983">
        <w:rPr>
          <w:rFonts w:ascii="Arial" w:eastAsia="Arial" w:hAnsi="Arial" w:cs="Arial"/>
          <w:lang w:val="tr-TR"/>
        </w:rPr>
        <w:t xml:space="preserve">esenliğini </w:t>
      </w:r>
      <w:r w:rsidRPr="002A2492">
        <w:rPr>
          <w:rFonts w:ascii="Arial" w:eastAsia="Arial" w:hAnsi="Arial" w:cs="Arial"/>
          <w:lang w:val="tr-TR"/>
        </w:rPr>
        <w:t>destekleyen uygulamalar ve çalışanların kurum içindeki katkılarını görünür kılan insan kaynakları yaklaşımlarıyla çalışan bağlılığını sürekli geliştirmeyi hedefliyor. Kurum içinde güvene dayalı, açık iletişimi teşvik eden ve çalışanların kariyer gelişimini destekleyen uygulamalar, şirketin güçlü kurum kültürünün temel yapı taşlarını oluşturuyor.</w:t>
      </w:r>
    </w:p>
    <w:p w14:paraId="7450557A" w14:textId="77777777" w:rsidR="002A2492" w:rsidRPr="002A2492" w:rsidRDefault="002A2492"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p>
    <w:p w14:paraId="2D3C1F3D" w14:textId="77777777" w:rsidR="002A2492" w:rsidRPr="002A2492" w:rsidRDefault="002A2492"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r w:rsidRPr="002A2492">
        <w:rPr>
          <w:rFonts w:ascii="Arial" w:eastAsia="Arial" w:hAnsi="Arial" w:cs="Arial"/>
          <w:lang w:val="tr-TR"/>
        </w:rPr>
        <w:t xml:space="preserve">VitrA Karo İnsan Kaynakları Direktörü </w:t>
      </w:r>
      <w:r w:rsidRPr="002A2492">
        <w:rPr>
          <w:rFonts w:ascii="Arial" w:eastAsia="Arial" w:hAnsi="Arial" w:cs="Arial"/>
          <w:b/>
          <w:bCs/>
          <w:lang w:val="tr-TR"/>
        </w:rPr>
        <w:t>İrem Suvat Kutengin</w:t>
      </w:r>
      <w:r w:rsidRPr="002A2492">
        <w:rPr>
          <w:rFonts w:ascii="Arial" w:eastAsia="Arial" w:hAnsi="Arial" w:cs="Arial"/>
          <w:lang w:val="tr-TR"/>
        </w:rPr>
        <w:t xml:space="preserve"> ise sertifikaya ilişkin değerlendirmesinde şunları ifade etti:</w:t>
      </w:r>
    </w:p>
    <w:p w14:paraId="76873B74" w14:textId="5AD77E0F" w:rsidR="002A2492" w:rsidRDefault="002A2492"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r w:rsidRPr="002A2492">
        <w:rPr>
          <w:rFonts w:ascii="Arial" w:eastAsia="Arial" w:hAnsi="Arial" w:cs="Arial"/>
          <w:lang w:val="tr-TR"/>
        </w:rPr>
        <w:t>“</w:t>
      </w:r>
      <w:r w:rsidR="00183BE5">
        <w:rPr>
          <w:rFonts w:ascii="Arial" w:eastAsia="Arial" w:hAnsi="Arial" w:cs="Arial"/>
          <w:lang w:val="tr-TR"/>
        </w:rPr>
        <w:t>Şirketimizde</w:t>
      </w:r>
      <w:r w:rsidRPr="002A2492">
        <w:rPr>
          <w:rFonts w:ascii="Arial" w:eastAsia="Arial" w:hAnsi="Arial" w:cs="Arial"/>
          <w:lang w:val="tr-TR"/>
        </w:rPr>
        <w:t xml:space="preserve"> çalışan deneyimini geliştirmeyi yalnızca bir insan kaynakları yaklaşımı değil, kurum kültürümüzün ayrılmaz bir parçası olarak görüyoruz. Çalışanlarımızın gelişimini destekleyen öğrenme ve gelişim programlarımız, geri bildirim kültürünü güçlendiren uygulamalarımız ve çalışanlarımızın </w:t>
      </w:r>
      <w:r w:rsidR="00862983">
        <w:rPr>
          <w:rFonts w:ascii="Arial" w:eastAsia="Arial" w:hAnsi="Arial" w:cs="Arial"/>
          <w:lang w:val="tr-TR"/>
        </w:rPr>
        <w:t>esenliğini</w:t>
      </w:r>
      <w:r w:rsidRPr="002A2492">
        <w:rPr>
          <w:rFonts w:ascii="Arial" w:eastAsia="Arial" w:hAnsi="Arial" w:cs="Arial"/>
          <w:lang w:val="tr-TR"/>
        </w:rPr>
        <w:t xml:space="preserve"> öncel</w:t>
      </w:r>
      <w:r w:rsidR="00862983">
        <w:rPr>
          <w:rFonts w:ascii="Arial" w:eastAsia="Arial" w:hAnsi="Arial" w:cs="Arial"/>
          <w:lang w:val="tr-TR"/>
        </w:rPr>
        <w:t>iklendiren</w:t>
      </w:r>
      <w:r w:rsidRPr="002A2492">
        <w:rPr>
          <w:rFonts w:ascii="Arial" w:eastAsia="Arial" w:hAnsi="Arial" w:cs="Arial"/>
          <w:lang w:val="tr-TR"/>
        </w:rPr>
        <w:t xml:space="preserve"> çalışmalarımız sayesinde herkesin katkı sağlayabildiği bir çalışma ortamı yaratmayı hedefliyoruz.</w:t>
      </w:r>
      <w:r w:rsidR="00947CD3">
        <w:rPr>
          <w:rFonts w:ascii="Arial" w:eastAsia="Arial" w:hAnsi="Arial" w:cs="Arial"/>
          <w:lang w:val="tr-TR"/>
        </w:rPr>
        <w:t>”</w:t>
      </w:r>
    </w:p>
    <w:p w14:paraId="31D9FEFF" w14:textId="77777777" w:rsidR="00AC3263" w:rsidRDefault="00AC3263" w:rsidP="002A249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p>
    <w:p w14:paraId="7F9454D0" w14:textId="1F893D85" w:rsidR="00AC3263" w:rsidRDefault="00AC3263" w:rsidP="00AC326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b/>
          <w:bCs/>
          <w:lang w:val="tr-TR"/>
        </w:rPr>
      </w:pPr>
      <w:r w:rsidRPr="00AC3263">
        <w:rPr>
          <w:rFonts w:ascii="Arial" w:eastAsia="Arial" w:hAnsi="Arial" w:cs="Arial"/>
          <w:b/>
          <w:bCs/>
          <w:lang w:val="tr-TR"/>
        </w:rPr>
        <w:t xml:space="preserve">Great </w:t>
      </w:r>
      <w:proofErr w:type="spellStart"/>
      <w:r w:rsidRPr="00AC3263">
        <w:rPr>
          <w:rFonts w:ascii="Arial" w:eastAsia="Arial" w:hAnsi="Arial" w:cs="Arial"/>
          <w:b/>
          <w:bCs/>
          <w:lang w:val="tr-TR"/>
        </w:rPr>
        <w:t>Place</w:t>
      </w:r>
      <w:proofErr w:type="spellEnd"/>
      <w:r w:rsidRPr="00AC3263">
        <w:rPr>
          <w:rFonts w:ascii="Arial" w:eastAsia="Arial" w:hAnsi="Arial" w:cs="Arial"/>
          <w:b/>
          <w:bCs/>
          <w:lang w:val="tr-TR"/>
        </w:rPr>
        <w:t xml:space="preserve"> </w:t>
      </w:r>
      <w:proofErr w:type="spellStart"/>
      <w:r w:rsidRPr="00AC3263">
        <w:rPr>
          <w:rFonts w:ascii="Arial" w:eastAsia="Arial" w:hAnsi="Arial" w:cs="Arial"/>
          <w:b/>
          <w:bCs/>
          <w:lang w:val="tr-TR"/>
        </w:rPr>
        <w:t>to</w:t>
      </w:r>
      <w:proofErr w:type="spellEnd"/>
      <w:r w:rsidRPr="00AC3263">
        <w:rPr>
          <w:rFonts w:ascii="Arial" w:eastAsia="Arial" w:hAnsi="Arial" w:cs="Arial"/>
          <w:b/>
          <w:bCs/>
          <w:lang w:val="tr-TR"/>
        </w:rPr>
        <w:t xml:space="preserve"> </w:t>
      </w:r>
      <w:proofErr w:type="spellStart"/>
      <w:r w:rsidRPr="00AC3263">
        <w:rPr>
          <w:rFonts w:ascii="Arial" w:eastAsia="Arial" w:hAnsi="Arial" w:cs="Arial"/>
          <w:b/>
          <w:bCs/>
          <w:lang w:val="tr-TR"/>
        </w:rPr>
        <w:t>Work</w:t>
      </w:r>
      <w:proofErr w:type="spellEnd"/>
      <w:r w:rsidRPr="00AC3263">
        <w:rPr>
          <w:rFonts w:ascii="Arial" w:eastAsia="Arial" w:hAnsi="Arial" w:cs="Arial"/>
          <w:b/>
          <w:bCs/>
          <w:lang w:val="tr-TR"/>
        </w:rPr>
        <w:t xml:space="preserve"> Sertifikası hakkında</w:t>
      </w:r>
    </w:p>
    <w:p w14:paraId="14334AB4" w14:textId="77777777" w:rsidR="00F111B0" w:rsidRPr="00AC3263" w:rsidRDefault="00F111B0" w:rsidP="00AC326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p>
    <w:p w14:paraId="1392E78D" w14:textId="7DF852B0" w:rsidR="00EC6AD7" w:rsidRPr="006E6945" w:rsidRDefault="00AC3263" w:rsidP="005817D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both"/>
        <w:rPr>
          <w:rFonts w:ascii="Arial" w:eastAsia="Arial" w:hAnsi="Arial" w:cs="Arial"/>
          <w:lang w:val="tr-TR"/>
        </w:rPr>
      </w:pPr>
      <w:r w:rsidRPr="00AC3263">
        <w:rPr>
          <w:rFonts w:ascii="Arial" w:eastAsia="Arial" w:hAnsi="Arial" w:cs="Arial"/>
          <w:lang w:val="tr-TR"/>
        </w:rPr>
        <w:t xml:space="preserve">Great </w:t>
      </w:r>
      <w:proofErr w:type="spellStart"/>
      <w:r w:rsidRPr="00AC3263">
        <w:rPr>
          <w:rFonts w:ascii="Arial" w:eastAsia="Arial" w:hAnsi="Arial" w:cs="Arial"/>
          <w:lang w:val="tr-TR"/>
        </w:rPr>
        <w:t>Place</w:t>
      </w:r>
      <w:proofErr w:type="spellEnd"/>
      <w:r w:rsidRPr="00AC3263">
        <w:rPr>
          <w:rFonts w:ascii="Arial" w:eastAsia="Arial" w:hAnsi="Arial" w:cs="Arial"/>
          <w:lang w:val="tr-TR"/>
        </w:rPr>
        <w:t xml:space="preserve"> </w:t>
      </w:r>
      <w:proofErr w:type="spellStart"/>
      <w:r w:rsidRPr="00AC3263">
        <w:rPr>
          <w:rFonts w:ascii="Arial" w:eastAsia="Arial" w:hAnsi="Arial" w:cs="Arial"/>
          <w:lang w:val="tr-TR"/>
        </w:rPr>
        <w:t>to</w:t>
      </w:r>
      <w:proofErr w:type="spellEnd"/>
      <w:r w:rsidRPr="00AC3263">
        <w:rPr>
          <w:rFonts w:ascii="Arial" w:eastAsia="Arial" w:hAnsi="Arial" w:cs="Arial"/>
          <w:lang w:val="tr-TR"/>
        </w:rPr>
        <w:t xml:space="preserve"> </w:t>
      </w:r>
      <w:proofErr w:type="spellStart"/>
      <w:r w:rsidRPr="00AC3263">
        <w:rPr>
          <w:rFonts w:ascii="Arial" w:eastAsia="Arial" w:hAnsi="Arial" w:cs="Arial"/>
          <w:lang w:val="tr-TR"/>
        </w:rPr>
        <w:t>Work</w:t>
      </w:r>
      <w:proofErr w:type="spellEnd"/>
      <w:r w:rsidRPr="00AC3263">
        <w:rPr>
          <w:rFonts w:ascii="Arial" w:eastAsia="Arial" w:hAnsi="Arial" w:cs="Arial"/>
          <w:lang w:val="tr-TR"/>
        </w:rPr>
        <w:t xml:space="preserve">, çalışan deneyimi ve iş yeri kültürü alanında araştırmalar gerçekleştiren uluslararası bir kurumdur. Dünya genelinde birçok ülkede yürütülen değerlendirme sürecinde, kurumların çalışanlarıyla kurduğu güven ilişkisi, kurum kültürü ve çalışan deneyimi doğrudan çalışan geri bildirimlerine dayanan araştırmalarla analiz edilmektedir. Her yıl milyonlarca çalışanı temsil eden veriler üzerinden gerçekleştirilen bu değerlendirmeler sonucunda çalışanlarına güçlü bir iş yeri deneyimi sunduğu doğrulanan kurumlar Great </w:t>
      </w:r>
      <w:proofErr w:type="spellStart"/>
      <w:r w:rsidRPr="00AC3263">
        <w:rPr>
          <w:rFonts w:ascii="Arial" w:eastAsia="Arial" w:hAnsi="Arial" w:cs="Arial"/>
          <w:lang w:val="tr-TR"/>
        </w:rPr>
        <w:t>Place</w:t>
      </w:r>
      <w:proofErr w:type="spellEnd"/>
      <w:r w:rsidRPr="00AC3263">
        <w:rPr>
          <w:rFonts w:ascii="Arial" w:eastAsia="Arial" w:hAnsi="Arial" w:cs="Arial"/>
          <w:lang w:val="tr-TR"/>
        </w:rPr>
        <w:t xml:space="preserve"> </w:t>
      </w:r>
      <w:proofErr w:type="spellStart"/>
      <w:r w:rsidRPr="00AC3263">
        <w:rPr>
          <w:rFonts w:ascii="Arial" w:eastAsia="Arial" w:hAnsi="Arial" w:cs="Arial"/>
          <w:lang w:val="tr-TR"/>
        </w:rPr>
        <w:t>to</w:t>
      </w:r>
      <w:proofErr w:type="spellEnd"/>
      <w:r w:rsidRPr="00AC3263">
        <w:rPr>
          <w:rFonts w:ascii="Arial" w:eastAsia="Arial" w:hAnsi="Arial" w:cs="Arial"/>
          <w:lang w:val="tr-TR"/>
        </w:rPr>
        <w:t xml:space="preserve"> </w:t>
      </w:r>
      <w:proofErr w:type="spellStart"/>
      <w:r w:rsidRPr="00AC3263">
        <w:rPr>
          <w:rFonts w:ascii="Arial" w:eastAsia="Arial" w:hAnsi="Arial" w:cs="Arial"/>
          <w:lang w:val="tr-TR"/>
        </w:rPr>
        <w:t>Work</w:t>
      </w:r>
      <w:proofErr w:type="spellEnd"/>
      <w:r w:rsidR="001B02F3">
        <w:rPr>
          <w:rFonts w:ascii="Arial" w:eastAsia="Arial" w:hAnsi="Arial" w:cs="Arial"/>
          <w:lang w:val="tr-TR"/>
        </w:rPr>
        <w:t xml:space="preserve"> </w:t>
      </w:r>
      <w:r w:rsidRPr="00AC3263">
        <w:rPr>
          <w:rFonts w:ascii="Arial" w:eastAsia="Arial" w:hAnsi="Arial" w:cs="Arial"/>
          <w:lang w:val="tr-TR"/>
        </w:rPr>
        <w:t>Sertifikası almaya hak kazanmaktadır.</w:t>
      </w:r>
    </w:p>
    <w:sectPr w:rsidR="00EC6AD7" w:rsidRPr="006E6945">
      <w:footerReference w:type="default" r:id="rId8"/>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AC818" w14:textId="77777777" w:rsidR="00CA5D2B" w:rsidRDefault="00CA5D2B">
      <w:r>
        <w:separator/>
      </w:r>
    </w:p>
  </w:endnote>
  <w:endnote w:type="continuationSeparator" w:id="0">
    <w:p w14:paraId="15A08A4F" w14:textId="77777777" w:rsidR="00CA5D2B" w:rsidRDefault="00CA5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Sylfae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D9324" w14:textId="641E7570" w:rsidR="00F02A6B" w:rsidRDefault="00225CC6">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 xml:space="preserve">VitrA </w:t>
    </w:r>
    <w:r w:rsidR="0069343C">
      <w:rPr>
        <w:rFonts w:ascii="Arial" w:hAnsi="Arial"/>
        <w:b/>
        <w:bCs/>
        <w:sz w:val="16"/>
        <w:szCs w:val="16"/>
      </w:rPr>
      <w:t>Karo İletişim</w:t>
    </w:r>
  </w:p>
  <w:p w14:paraId="23C27F68" w14:textId="77777777" w:rsidR="00F02A6B" w:rsidRDefault="00225CC6">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779E7C83" w14:textId="5B1895E4" w:rsidR="00F02A6B" w:rsidRDefault="0069343C">
    <w:pPr>
      <w:pStyle w:val="BodyA"/>
      <w:tabs>
        <w:tab w:val="center" w:pos="4536"/>
        <w:tab w:val="right" w:pos="9044"/>
      </w:tabs>
      <w:jc w:val="center"/>
    </w:pPr>
    <w:hyperlink r:id="rId1" w:history="1">
      <w:r w:rsidRPr="00C94F5D">
        <w:rPr>
          <w:rStyle w:val="Hyperlink"/>
          <w:rFonts w:ascii="Arial" w:eastAsia="Arial" w:hAnsi="Arial" w:cs="Arial"/>
          <w:sz w:val="16"/>
          <w:szCs w:val="16"/>
        </w:rPr>
        <w:t>www.vitratiles.com</w:t>
      </w:r>
    </w:hyperlink>
    <w:r>
      <w:rPr>
        <w:rStyle w:val="None"/>
        <w:rFonts w:ascii="Arial" w:hAnsi="Arial"/>
        <w:sz w:val="16"/>
        <w:szCs w:val="16"/>
      </w:rPr>
      <w:t xml:space="preserve"> | </w:t>
    </w:r>
    <w:r>
      <w:rPr>
        <w:rStyle w:val="Hyperlink0"/>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CDC61" w14:textId="77777777" w:rsidR="00CA5D2B" w:rsidRDefault="00CA5D2B">
      <w:r>
        <w:separator/>
      </w:r>
    </w:p>
  </w:footnote>
  <w:footnote w:type="continuationSeparator" w:id="0">
    <w:p w14:paraId="56784076" w14:textId="77777777" w:rsidR="00CA5D2B" w:rsidRDefault="00CA5D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A6B"/>
    <w:rsid w:val="00034D89"/>
    <w:rsid w:val="000738D1"/>
    <w:rsid w:val="00081706"/>
    <w:rsid w:val="00084223"/>
    <w:rsid w:val="000D0A5D"/>
    <w:rsid w:val="000E29B9"/>
    <w:rsid w:val="000E70F7"/>
    <w:rsid w:val="00102205"/>
    <w:rsid w:val="0014294D"/>
    <w:rsid w:val="00147C87"/>
    <w:rsid w:val="00172965"/>
    <w:rsid w:val="00183BE5"/>
    <w:rsid w:val="00185A6B"/>
    <w:rsid w:val="001B02F3"/>
    <w:rsid w:val="001B639F"/>
    <w:rsid w:val="001C137F"/>
    <w:rsid w:val="001C2E74"/>
    <w:rsid w:val="002047C6"/>
    <w:rsid w:val="00225CC6"/>
    <w:rsid w:val="00274591"/>
    <w:rsid w:val="002A2492"/>
    <w:rsid w:val="00325436"/>
    <w:rsid w:val="003345C6"/>
    <w:rsid w:val="00355CF3"/>
    <w:rsid w:val="00360D8E"/>
    <w:rsid w:val="00377D35"/>
    <w:rsid w:val="00392B83"/>
    <w:rsid w:val="00396CBB"/>
    <w:rsid w:val="003A0580"/>
    <w:rsid w:val="003A5734"/>
    <w:rsid w:val="003E11D8"/>
    <w:rsid w:val="003F7BF7"/>
    <w:rsid w:val="004162AF"/>
    <w:rsid w:val="004337AE"/>
    <w:rsid w:val="00467D59"/>
    <w:rsid w:val="004845C0"/>
    <w:rsid w:val="004A39DC"/>
    <w:rsid w:val="004B249F"/>
    <w:rsid w:val="004D2750"/>
    <w:rsid w:val="004D31C5"/>
    <w:rsid w:val="004E6765"/>
    <w:rsid w:val="005120E5"/>
    <w:rsid w:val="00536D7B"/>
    <w:rsid w:val="005430C2"/>
    <w:rsid w:val="00554EF4"/>
    <w:rsid w:val="005559BF"/>
    <w:rsid w:val="005817D5"/>
    <w:rsid w:val="005908B9"/>
    <w:rsid w:val="005A39B8"/>
    <w:rsid w:val="005C0D76"/>
    <w:rsid w:val="005D22DE"/>
    <w:rsid w:val="005E1A22"/>
    <w:rsid w:val="00607D86"/>
    <w:rsid w:val="00651AFD"/>
    <w:rsid w:val="006532C3"/>
    <w:rsid w:val="0069343C"/>
    <w:rsid w:val="006B1437"/>
    <w:rsid w:val="006C66A6"/>
    <w:rsid w:val="006E6945"/>
    <w:rsid w:val="006F351B"/>
    <w:rsid w:val="007323E1"/>
    <w:rsid w:val="007519EF"/>
    <w:rsid w:val="00760CB3"/>
    <w:rsid w:val="0077251A"/>
    <w:rsid w:val="007A606B"/>
    <w:rsid w:val="007F4EF7"/>
    <w:rsid w:val="008229D5"/>
    <w:rsid w:val="00832EFC"/>
    <w:rsid w:val="00844DF2"/>
    <w:rsid w:val="0086231D"/>
    <w:rsid w:val="00862983"/>
    <w:rsid w:val="00867B2B"/>
    <w:rsid w:val="00883E04"/>
    <w:rsid w:val="008B2A71"/>
    <w:rsid w:val="008D68BB"/>
    <w:rsid w:val="008D6D5B"/>
    <w:rsid w:val="008F2260"/>
    <w:rsid w:val="0090563A"/>
    <w:rsid w:val="00921BD8"/>
    <w:rsid w:val="0094521B"/>
    <w:rsid w:val="00947CD3"/>
    <w:rsid w:val="00972FB6"/>
    <w:rsid w:val="009923CF"/>
    <w:rsid w:val="009A315E"/>
    <w:rsid w:val="009A331A"/>
    <w:rsid w:val="009D7A06"/>
    <w:rsid w:val="009E533B"/>
    <w:rsid w:val="009F2F1A"/>
    <w:rsid w:val="00A171F4"/>
    <w:rsid w:val="00A17A5F"/>
    <w:rsid w:val="00A17B99"/>
    <w:rsid w:val="00A31BC4"/>
    <w:rsid w:val="00A35DEF"/>
    <w:rsid w:val="00A3639E"/>
    <w:rsid w:val="00A41E9C"/>
    <w:rsid w:val="00A80FBB"/>
    <w:rsid w:val="00A845D5"/>
    <w:rsid w:val="00A84CD1"/>
    <w:rsid w:val="00AA4145"/>
    <w:rsid w:val="00AA771D"/>
    <w:rsid w:val="00AC3263"/>
    <w:rsid w:val="00AD7C76"/>
    <w:rsid w:val="00AF2641"/>
    <w:rsid w:val="00AF6030"/>
    <w:rsid w:val="00B07474"/>
    <w:rsid w:val="00B07DD3"/>
    <w:rsid w:val="00B422D8"/>
    <w:rsid w:val="00B5644B"/>
    <w:rsid w:val="00BB74F7"/>
    <w:rsid w:val="00BC3146"/>
    <w:rsid w:val="00BC4237"/>
    <w:rsid w:val="00C0672E"/>
    <w:rsid w:val="00C10793"/>
    <w:rsid w:val="00C15FF8"/>
    <w:rsid w:val="00C25A6F"/>
    <w:rsid w:val="00C4615D"/>
    <w:rsid w:val="00C559E1"/>
    <w:rsid w:val="00C8331C"/>
    <w:rsid w:val="00CA5D2B"/>
    <w:rsid w:val="00CC12F3"/>
    <w:rsid w:val="00D17B4B"/>
    <w:rsid w:val="00D33C04"/>
    <w:rsid w:val="00D47297"/>
    <w:rsid w:val="00D65EA8"/>
    <w:rsid w:val="00D91DC5"/>
    <w:rsid w:val="00DB18AA"/>
    <w:rsid w:val="00DB2A01"/>
    <w:rsid w:val="00E227BC"/>
    <w:rsid w:val="00E41194"/>
    <w:rsid w:val="00E72344"/>
    <w:rsid w:val="00E76E69"/>
    <w:rsid w:val="00E845B5"/>
    <w:rsid w:val="00E9672E"/>
    <w:rsid w:val="00EC09CD"/>
    <w:rsid w:val="00EC0F40"/>
    <w:rsid w:val="00EC6AD7"/>
    <w:rsid w:val="00EF097C"/>
    <w:rsid w:val="00F02A6B"/>
    <w:rsid w:val="00F06861"/>
    <w:rsid w:val="00F111B0"/>
    <w:rsid w:val="00F2368E"/>
    <w:rsid w:val="00F76A7C"/>
    <w:rsid w:val="00F94A84"/>
    <w:rsid w:val="00FA7C60"/>
    <w:rsid w:val="00FD7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2F394"/>
  <w15:docId w15:val="{CC72B684-8F34-408C-8D2B-FC3C552C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styleId="Revision">
    <w:name w:val="Revision"/>
    <w:hidden/>
    <w:uiPriority w:val="99"/>
    <w:semiHidden/>
    <w:rsid w:val="0069343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Footer">
    <w:name w:val="footer"/>
    <w:basedOn w:val="Normal"/>
    <w:link w:val="FooterChar"/>
    <w:uiPriority w:val="99"/>
    <w:unhideWhenUsed/>
    <w:rsid w:val="0069343C"/>
    <w:pPr>
      <w:tabs>
        <w:tab w:val="center" w:pos="4703"/>
        <w:tab w:val="right" w:pos="9406"/>
      </w:tabs>
    </w:pPr>
  </w:style>
  <w:style w:type="character" w:customStyle="1" w:styleId="FooterChar">
    <w:name w:val="Footer Char"/>
    <w:basedOn w:val="DefaultParagraphFont"/>
    <w:link w:val="Footer"/>
    <w:uiPriority w:val="99"/>
    <w:rsid w:val="0069343C"/>
    <w:rPr>
      <w:sz w:val="24"/>
      <w:szCs w:val="24"/>
    </w:rPr>
  </w:style>
  <w:style w:type="character" w:styleId="UnresolvedMention">
    <w:name w:val="Unresolved Mention"/>
    <w:basedOn w:val="DefaultParagraphFont"/>
    <w:uiPriority w:val="99"/>
    <w:semiHidden/>
    <w:unhideWhenUsed/>
    <w:rsid w:val="0069343C"/>
    <w:rPr>
      <w:color w:val="605E5C"/>
      <w:shd w:val="clear" w:color="auto" w:fill="E1DFDD"/>
    </w:rPr>
  </w:style>
  <w:style w:type="character" w:styleId="Strong">
    <w:name w:val="Strong"/>
    <w:uiPriority w:val="22"/>
    <w:qFormat/>
    <w:rsid w:val="00084223"/>
    <w:rPr>
      <w:b/>
      <w:bCs/>
    </w:rPr>
  </w:style>
  <w:style w:type="paragraph" w:styleId="NormalWeb">
    <w:name w:val="Normal (Web)"/>
    <w:basedOn w:val="Normal"/>
    <w:uiPriority w:val="99"/>
    <w:unhideWhenUsed/>
    <w:rsid w:val="00D17B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tr-TR" w:eastAsia="tr-TR"/>
    </w:rPr>
  </w:style>
  <w:style w:type="character" w:styleId="Emphasis">
    <w:name w:val="Emphasis"/>
    <w:basedOn w:val="DefaultParagraphFont"/>
    <w:uiPriority w:val="20"/>
    <w:qFormat/>
    <w:rsid w:val="00D17B4B"/>
    <w:rPr>
      <w:i/>
      <w:iCs/>
    </w:rPr>
  </w:style>
  <w:style w:type="character" w:styleId="CommentReference">
    <w:name w:val="annotation reference"/>
    <w:basedOn w:val="DefaultParagraphFont"/>
    <w:uiPriority w:val="99"/>
    <w:semiHidden/>
    <w:unhideWhenUsed/>
    <w:rsid w:val="002047C6"/>
    <w:rPr>
      <w:sz w:val="16"/>
      <w:szCs w:val="16"/>
    </w:rPr>
  </w:style>
  <w:style w:type="paragraph" w:styleId="CommentText">
    <w:name w:val="annotation text"/>
    <w:basedOn w:val="Normal"/>
    <w:link w:val="CommentTextChar"/>
    <w:uiPriority w:val="99"/>
    <w:unhideWhenUsed/>
    <w:rsid w:val="002047C6"/>
    <w:rPr>
      <w:sz w:val="20"/>
      <w:szCs w:val="20"/>
    </w:rPr>
  </w:style>
  <w:style w:type="character" w:customStyle="1" w:styleId="CommentTextChar">
    <w:name w:val="Comment Text Char"/>
    <w:basedOn w:val="DefaultParagraphFont"/>
    <w:link w:val="CommentText"/>
    <w:uiPriority w:val="99"/>
    <w:rsid w:val="002047C6"/>
  </w:style>
  <w:style w:type="paragraph" w:styleId="CommentSubject">
    <w:name w:val="annotation subject"/>
    <w:basedOn w:val="CommentText"/>
    <w:next w:val="CommentText"/>
    <w:link w:val="CommentSubjectChar"/>
    <w:uiPriority w:val="99"/>
    <w:semiHidden/>
    <w:unhideWhenUsed/>
    <w:rsid w:val="002047C6"/>
    <w:rPr>
      <w:b/>
      <w:bCs/>
    </w:rPr>
  </w:style>
  <w:style w:type="character" w:customStyle="1" w:styleId="CommentSubjectChar">
    <w:name w:val="Comment Subject Char"/>
    <w:basedOn w:val="CommentTextChar"/>
    <w:link w:val="CommentSubject"/>
    <w:uiPriority w:val="99"/>
    <w:semiHidden/>
    <w:rsid w:val="002047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07284">
      <w:bodyDiv w:val="1"/>
      <w:marLeft w:val="0"/>
      <w:marRight w:val="0"/>
      <w:marTop w:val="0"/>
      <w:marBottom w:val="0"/>
      <w:divBdr>
        <w:top w:val="none" w:sz="0" w:space="0" w:color="auto"/>
        <w:left w:val="none" w:sz="0" w:space="0" w:color="auto"/>
        <w:bottom w:val="none" w:sz="0" w:space="0" w:color="auto"/>
        <w:right w:val="none" w:sz="0" w:space="0" w:color="auto"/>
      </w:divBdr>
    </w:div>
    <w:div w:id="1960840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vitratiles.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82767-B8D2-4F64-8F62-D18C0D841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2484</Characters>
  <Application>Microsoft Office Word</Application>
  <DocSecurity>0</DocSecurity>
  <Lines>20</Lines>
  <Paragraphs>5</Paragraphs>
  <ScaleCrop>false</ScaleCrop>
  <HeadingPairs>
    <vt:vector size="6" baseType="variant">
      <vt:variant>
        <vt:lpstr>Konu Başlığı</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Eczacibasi Holding</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Ecem Aksay Soyuer</dc:creator>
  <cp:keywords>, docId:E337C2C5599313361597A84A12DF93C2</cp:keywords>
  <cp:lastModifiedBy>Elise Safak</cp:lastModifiedBy>
  <cp:revision>5</cp:revision>
  <dcterms:created xsi:type="dcterms:W3CDTF">2026-04-17T13:51:00Z</dcterms:created>
  <dcterms:modified xsi:type="dcterms:W3CDTF">2026-05-04T07:20:00Z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172f87-cade-465f-a420-0e0aca9f96db_Enabled">
    <vt:lpwstr>true</vt:lpwstr>
  </property>
  <property fmtid="{D5CDD505-2E9C-101B-9397-08002B2CF9AE}" pid="3" name="MSIP_Label_8b172f87-cade-465f-a420-0e0aca9f96db_SetDate">
    <vt:lpwstr>2025-04-28T08:57:31Z</vt:lpwstr>
  </property>
  <property fmtid="{D5CDD505-2E9C-101B-9397-08002B2CF9AE}" pid="4" name="MSIP_Label_8b172f87-cade-465f-a420-0e0aca9f96db_Method">
    <vt:lpwstr>Privileged</vt:lpwstr>
  </property>
  <property fmtid="{D5CDD505-2E9C-101B-9397-08002B2CF9AE}" pid="5" name="MSIP_Label_8b172f87-cade-465f-a420-0e0aca9f96db_Name">
    <vt:lpwstr>Kuruluş İçi</vt:lpwstr>
  </property>
  <property fmtid="{D5CDD505-2E9C-101B-9397-08002B2CF9AE}" pid="6" name="MSIP_Label_8b172f87-cade-465f-a420-0e0aca9f96db_SiteId">
    <vt:lpwstr>8d43ffbc-a57a-4d9e-8505-d5f18d7eac9b</vt:lpwstr>
  </property>
  <property fmtid="{D5CDD505-2E9C-101B-9397-08002B2CF9AE}" pid="7" name="MSIP_Label_8b172f87-cade-465f-a420-0e0aca9f96db_ActionId">
    <vt:lpwstr>a44131a1-5cad-44d1-9474-d675274487d3</vt:lpwstr>
  </property>
  <property fmtid="{D5CDD505-2E9C-101B-9397-08002B2CF9AE}" pid="8" name="MSIP_Label_8b172f87-cade-465f-a420-0e0aca9f96db_ContentBits">
    <vt:lpwstr>0</vt:lpwstr>
  </property>
  <property fmtid="{D5CDD505-2E9C-101B-9397-08002B2CF9AE}" pid="9" name="MSIP_Label_8b172f87-cade-465f-a420-0e0aca9f96db_Tag">
    <vt:lpwstr>10, 0, 1, 1</vt:lpwstr>
  </property>
</Properties>
</file>